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4A0" w:firstRow="1" w:lastRow="0" w:firstColumn="1" w:lastColumn="0" w:noHBand="0" w:noVBand="1"/>
      </w:tblPr>
      <w:tblGrid>
        <w:gridCol w:w="5052"/>
        <w:gridCol w:w="5054"/>
      </w:tblGrid>
      <w:tr w:rsidR="00037F0D" w:rsidRPr="00201658" w14:paraId="3A95521E" w14:textId="77777777" w:rsidTr="00837471">
        <w:tc>
          <w:tcPr>
            <w:tcW w:w="5052" w:type="dxa"/>
          </w:tcPr>
          <w:p w14:paraId="717C2414" w14:textId="77777777" w:rsidR="00037F0D" w:rsidRPr="003E1DC1" w:rsidRDefault="00037F0D" w:rsidP="00037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br w:type="page"/>
            </w:r>
          </w:p>
        </w:tc>
        <w:tc>
          <w:tcPr>
            <w:tcW w:w="5054" w:type="dxa"/>
          </w:tcPr>
          <w:p w14:paraId="4280FFFD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Mẫu số: D</w:t>
            </w: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1</w:t>
            </w: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5-THADS</w:t>
            </w:r>
          </w:p>
          <w:p w14:paraId="69E955F7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  <w:t xml:space="preserve">(Ban hành kèm theo Thông tư số 06/2026/TT-BTP </w:t>
            </w:r>
          </w:p>
          <w:p w14:paraId="3793C264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  <w:t>ngày 16/5/2026 của Bộ trưởng Bộ Tư pháp)</w:t>
            </w:r>
          </w:p>
        </w:tc>
      </w:tr>
    </w:tbl>
    <w:p w14:paraId="0D7C0FEF" w14:textId="77777777" w:rsidR="00037F0D" w:rsidRPr="00201658" w:rsidRDefault="00037F0D" w:rsidP="00037F0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tbl>
      <w:tblPr>
        <w:tblW w:w="10348" w:type="dxa"/>
        <w:tblInd w:w="-567" w:type="dxa"/>
        <w:tblLook w:val="01E0" w:firstRow="1" w:lastRow="1" w:firstColumn="1" w:lastColumn="1" w:noHBand="0" w:noVBand="0"/>
      </w:tblPr>
      <w:tblGrid>
        <w:gridCol w:w="4820"/>
        <w:gridCol w:w="5528"/>
      </w:tblGrid>
      <w:tr w:rsidR="00037F0D" w:rsidRPr="00201658" w14:paraId="7C8A243D" w14:textId="77777777" w:rsidTr="00837471">
        <w:tc>
          <w:tcPr>
            <w:tcW w:w="4820" w:type="dxa"/>
          </w:tcPr>
          <w:p w14:paraId="6B7BFECA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kern w:val="0"/>
                <w:sz w:val="26"/>
                <w:szCs w:val="26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spacing w:val="-4"/>
                <w:kern w:val="0"/>
                <w:sz w:val="26"/>
                <w:szCs w:val="26"/>
                <w14:ligatures w14:val="none"/>
              </w:rPr>
              <w:t>CỤC QUẢN LÝ THI HÀNH ÁN DÂN SỰ</w:t>
            </w:r>
          </w:p>
          <w:p w14:paraId="0EEA89B7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14:ligatures w14:val="none"/>
              </w:rPr>
              <w:t>THI HÀNH ÁN DÂN SỰ.............</w:t>
            </w:r>
          </w:p>
        </w:tc>
        <w:tc>
          <w:tcPr>
            <w:tcW w:w="5528" w:type="dxa"/>
          </w:tcPr>
          <w:p w14:paraId="56B1EE8C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</w:p>
          <w:p w14:paraId="03194C20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8"/>
                <w:szCs w:val="26"/>
                <w14:ligatures w14:val="none"/>
              </w:rPr>
              <w:t>Độc lập - Tự do - Hạnh phúc</w:t>
            </w:r>
          </w:p>
        </w:tc>
      </w:tr>
      <w:tr w:rsidR="00037F0D" w:rsidRPr="00201658" w14:paraId="4E4DA403" w14:textId="77777777" w:rsidTr="00837471">
        <w:tc>
          <w:tcPr>
            <w:tcW w:w="4820" w:type="dxa"/>
          </w:tcPr>
          <w:p w14:paraId="5A9D3657" w14:textId="77777777" w:rsidR="00037F0D" w:rsidRPr="00201658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950080" behindDoc="0" locked="0" layoutInCell="1" allowOverlap="1" wp14:anchorId="6B97BC07" wp14:editId="37154185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26034</wp:posOffset>
                      </wp:positionV>
                      <wp:extent cx="1143000" cy="0"/>
                      <wp:effectExtent l="0" t="0" r="19050" b="19050"/>
                      <wp:wrapNone/>
                      <wp:docPr id="131" name="Straight Connector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54FDA8" id="Straight Connector 131" o:spid="_x0000_s1026" style="position:absolute;z-index:251950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</w:tcPr>
          <w:p w14:paraId="5C3A9406" w14:textId="77777777" w:rsidR="00037F0D" w:rsidRPr="00201658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951104" behindDoc="0" locked="0" layoutInCell="1" allowOverlap="1" wp14:anchorId="457F5139" wp14:editId="405BE39B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26034</wp:posOffset>
                      </wp:positionV>
                      <wp:extent cx="2094865" cy="0"/>
                      <wp:effectExtent l="0" t="0" r="19685" b="19050"/>
                      <wp:wrapNone/>
                      <wp:docPr id="132" name="Straight Connector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3970ED" id="Straight Connector 132" o:spid="_x0000_s1026" style="position:absolute;z-index:251951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1pt,2.05pt" to="215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BzjHVr2wAAAAc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037F0D" w:rsidRPr="00201658" w14:paraId="793D7E47" w14:textId="77777777" w:rsidTr="00837471">
        <w:tc>
          <w:tcPr>
            <w:tcW w:w="4820" w:type="dxa"/>
          </w:tcPr>
          <w:p w14:paraId="1399EE45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kern w:val="0"/>
                <w:sz w:val="28"/>
                <w:szCs w:val="26"/>
                <w14:ligatures w14:val="none"/>
              </w:rPr>
              <w:t>Số: ......../TB-THADS.KV.../NV...</w:t>
            </w:r>
          </w:p>
        </w:tc>
        <w:tc>
          <w:tcPr>
            <w:tcW w:w="5528" w:type="dxa"/>
          </w:tcPr>
          <w:p w14:paraId="1356851E" w14:textId="77777777" w:rsidR="00037F0D" w:rsidRPr="00201658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6"/>
                <w:szCs w:val="26"/>
                <w:lang w:val="nl-NL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6"/>
                <w:lang w:val="nl-NL"/>
                <w14:ligatures w14:val="none"/>
              </w:rPr>
              <w:t>............., ngày......tháng.......năm ....</w:t>
            </w:r>
          </w:p>
        </w:tc>
      </w:tr>
    </w:tbl>
    <w:p w14:paraId="47225457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B0A72D6" w14:textId="77777777" w:rsidR="00037F0D" w:rsidRPr="00201658" w:rsidRDefault="00037F0D" w:rsidP="00037F0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THÔNG BÁO</w:t>
      </w:r>
    </w:p>
    <w:p w14:paraId="2AE43E6E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Về việc từ chối yêu cầu thi hành án</w:t>
      </w:r>
    </w:p>
    <w:p w14:paraId="113BCEC4" w14:textId="77777777" w:rsidR="00037F0D" w:rsidRPr="00201658" w:rsidRDefault="00037F0D" w:rsidP="00037F0D">
      <w:pPr>
        <w:tabs>
          <w:tab w:val="left" w:pos="3360"/>
          <w:tab w:val="center" w:pos="4590"/>
        </w:tabs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0377A5E" wp14:editId="0B5E1F73">
                <wp:simplePos x="0" y="0"/>
                <wp:positionH relativeFrom="column">
                  <wp:posOffset>2156460</wp:posOffset>
                </wp:positionH>
                <wp:positionV relativeFrom="paragraph">
                  <wp:posOffset>55880</wp:posOffset>
                </wp:positionV>
                <wp:extent cx="1447800" cy="0"/>
                <wp:effectExtent l="7620" t="8890" r="11430" b="1016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DB5A6" id="Straight Connector 90" o:spid="_x0000_s1026" style="position:absolute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8pt,4.4pt" to="283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"/>
            </w:pict>
          </mc:Fallback>
        </mc:AlternateConten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3E77EFA6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Kính gửi:………………………………………………………</w:t>
      </w:r>
    </w:p>
    <w:p w14:paraId="1A3180DC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8292B5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ab/>
      </w: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Căn cứ điểm……khoản 4 Điều 34 Luật Thi hành án dân sự số 106/2025/QH15;</w:t>
      </w:r>
    </w:p>
    <w:p w14:paraId="5E6FD9DB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ab/>
        <w:t>Căn cứ Bản án, Quyết định số…………. ngày…….</w:t>
      </w: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  <w:t>tháng…… năm……. của …………………………………………;</w:t>
      </w:r>
    </w:p>
    <w:p w14:paraId="04058426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  <w:tab/>
        <w:t>Căn cứ yêu cầu thi hành án ngày…..tháng…năm…. của.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…………........... </w:t>
      </w:r>
      <w:r w:rsidRPr="0020165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địa chỉ:……………………………………………………………………………………...</w:t>
      </w:r>
    </w:p>
    <w:p w14:paraId="62AB544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  <w:t>số định danh/mã số doanh nghiệp, hợp tác xã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</w:t>
      </w:r>
      <w:r w:rsidRPr="0020165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(nếu có)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:…………………………</w:t>
      </w:r>
    </w:p>
    <w:p w14:paraId="61CC597E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Sau khi xem xét nội dung yêu cầu và các tài liệu gửi kèm, Thi hành án dân sự .…..……………………………………...nhận thấy:</w:t>
      </w:r>
    </w:p>
    <w:p w14:paraId="779217BA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……………………………………………………………………………………...…………………….(</w:t>
      </w:r>
      <w:r w:rsidRPr="00201658">
        <w:rPr>
          <w:rFonts w:ascii="Times New Roman" w:eastAsia="Times New Roman" w:hAnsi="Times New Roman" w:cs="Times New Roman"/>
          <w:i/>
          <w:kern w:val="0"/>
          <w:sz w:val="28"/>
          <w:szCs w:val="28"/>
          <w:lang w:val="vi-VN"/>
          <w14:ligatures w14:val="none"/>
        </w:rPr>
        <w:t>nêu lý do từ chối yêu cầu thi hành án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)……………………</w:t>
      </w:r>
    </w:p>
    <w:p w14:paraId="3AA53C6C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…………………………………………………………………………………….</w:t>
      </w:r>
    </w:p>
    <w:p w14:paraId="700BCCD4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  <w:t>Do đó, Thi hành án dân sự .....…..…………………..từ chối yêu cầu thi hành án của…………………………….và thông báo để………biết./.</w:t>
      </w:r>
    </w:p>
    <w:p w14:paraId="0FBDD9CE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vi-VN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278"/>
      </w:tblGrid>
      <w:tr w:rsidR="00037F0D" w:rsidRPr="003E1DC1" w14:paraId="4371D354" w14:textId="77777777" w:rsidTr="00837471">
        <w:tc>
          <w:tcPr>
            <w:tcW w:w="3794" w:type="dxa"/>
          </w:tcPr>
          <w:p w14:paraId="01595FD3" w14:textId="77777777" w:rsidR="00037F0D" w:rsidRPr="00201658" w:rsidRDefault="00037F0D" w:rsidP="00037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i/>
                <w:kern w:val="0"/>
                <w:lang w:val="vi-VN"/>
                <w14:ligatures w14:val="none"/>
              </w:rPr>
              <w:t>Nơi nhận:</w:t>
            </w:r>
          </w:p>
          <w:p w14:paraId="5CBDC6AA" w14:textId="77777777" w:rsidR="00037F0D" w:rsidRPr="00201658" w:rsidRDefault="00037F0D" w:rsidP="00037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  <w:t>- Như trên;</w:t>
            </w:r>
          </w:p>
          <w:p w14:paraId="777B5D9E" w14:textId="77777777" w:rsidR="00037F0D" w:rsidRPr="00201658" w:rsidRDefault="00037F0D" w:rsidP="00037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  <w:t>- Viện kiểm sát nhân dân.......;</w:t>
            </w:r>
          </w:p>
          <w:p w14:paraId="52C37759" w14:textId="77777777" w:rsidR="00037F0D" w:rsidRPr="00201658" w:rsidRDefault="00037F0D" w:rsidP="00037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  <w:t>- ..........................;</w:t>
            </w:r>
          </w:p>
          <w:p w14:paraId="2FC68266" w14:textId="77777777" w:rsidR="00037F0D" w:rsidRPr="00201658" w:rsidRDefault="00037F0D" w:rsidP="00037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Lưu: VT.</w:t>
            </w:r>
          </w:p>
          <w:p w14:paraId="6D856090" w14:textId="77777777" w:rsidR="00037F0D" w:rsidRPr="00201658" w:rsidRDefault="00037F0D" w:rsidP="00037F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0D66887" w14:textId="77777777" w:rsidR="00037F0D" w:rsidRPr="00201658" w:rsidRDefault="00037F0D" w:rsidP="00037F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278" w:type="dxa"/>
          </w:tcPr>
          <w:p w14:paraId="2C74D265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TRƯỞNG THI HÀNH ÁN DÂN SỰ/</w:t>
            </w:r>
          </w:p>
          <w:p w14:paraId="18B82DE2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  <w:t>TL. TRƯỞNG THI HÀNH ÁN DÂN SỰ</w:t>
            </w:r>
          </w:p>
          <w:p w14:paraId="6CC4EBA0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  <w:t xml:space="preserve">TRƯỞNG PHÒNG </w:t>
            </w:r>
          </w:p>
          <w:p w14:paraId="59903FA0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  <w:t>THI HÀNH ÁN DÂN SỰ KHU VỰC...</w:t>
            </w:r>
          </w:p>
          <w:p w14:paraId="0DE5C98D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vi-VN"/>
                <w14:ligatures w14:val="none"/>
              </w:rPr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 w:rsidR="004A644F" w:rsidSect="00E92C13">
      <w:footnotePr>
        <w:numRestart w:val="eachSect"/>
      </w:footnotePr>
      <w:pgSz w:w="11907" w:h="16839" w:code="9"/>
      <w:pgMar w:top="720" w:right="1080" w:bottom="576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